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49" w:rsidRPr="00844FF5" w:rsidRDefault="00E42449" w:rsidP="00E42449">
      <w:pPr>
        <w:pStyle w:val="Geenafstand"/>
        <w:rPr>
          <w:b/>
        </w:rPr>
      </w:pPr>
      <w:bookmarkStart w:id="0" w:name="_GoBack"/>
      <w:bookmarkEnd w:id="0"/>
      <w:r>
        <w:rPr>
          <w:b/>
        </w:rPr>
        <w:t>Gemeente &lt;SPEELSTAD&gt;</w:t>
      </w:r>
    </w:p>
    <w:p w:rsidR="00E42449" w:rsidRPr="00844FF5" w:rsidRDefault="00E42449" w:rsidP="00E42449">
      <w:pPr>
        <w:pStyle w:val="Geenafstand"/>
        <w:rPr>
          <w:b/>
        </w:rPr>
      </w:pPr>
      <w:r w:rsidRPr="00844FF5">
        <w:rPr>
          <w:b/>
        </w:rPr>
        <w:t>t.a.v. het College van B&amp;W</w:t>
      </w:r>
    </w:p>
    <w:p w:rsidR="00E42449" w:rsidRDefault="00E42449" w:rsidP="00E42449">
      <w:pPr>
        <w:pStyle w:val="Geenafstand"/>
        <w:rPr>
          <w:b/>
        </w:rPr>
      </w:pPr>
      <w:r>
        <w:rPr>
          <w:b/>
        </w:rPr>
        <w:t>&lt;ADRES/ POSTBUS&gt;</w:t>
      </w:r>
    </w:p>
    <w:p w:rsidR="00E42449" w:rsidRDefault="00E42449" w:rsidP="00E42449">
      <w:pPr>
        <w:pStyle w:val="Geenafstand"/>
      </w:pPr>
      <w:r>
        <w:t>&lt;</w:t>
      </w:r>
      <w:r w:rsidRPr="00E42449">
        <w:rPr>
          <w:b/>
        </w:rPr>
        <w:t>POSTCODE, WOONPLAATS&gt;</w:t>
      </w:r>
    </w:p>
    <w:p w:rsidR="00E42449" w:rsidRDefault="00E42449" w:rsidP="00E42449">
      <w:pPr>
        <w:pStyle w:val="Geenafstand"/>
      </w:pPr>
    </w:p>
    <w:p w:rsidR="00E42449" w:rsidRDefault="00E42449" w:rsidP="00E42449">
      <w:pPr>
        <w:pStyle w:val="Geenafstand"/>
      </w:pPr>
      <w:r>
        <w:t>&lt;PLAATS, DATUM&gt;</w:t>
      </w:r>
    </w:p>
    <w:p w:rsidR="00E42449" w:rsidRDefault="00E42449" w:rsidP="00E42449">
      <w:pPr>
        <w:pStyle w:val="Geenafstand"/>
      </w:pPr>
    </w:p>
    <w:p w:rsidR="00E42449" w:rsidRDefault="00E42449" w:rsidP="00E42449">
      <w:pPr>
        <w:pStyle w:val="Geenafstand"/>
      </w:pPr>
      <w:r>
        <w:t>Betreft: WOB verzoek m.b.t. &lt;WEDSTRIJD, CLUBS, DATUM&gt;</w:t>
      </w:r>
    </w:p>
    <w:p w:rsidR="00E42449" w:rsidRDefault="00E42449" w:rsidP="00E42449">
      <w:pPr>
        <w:pStyle w:val="Geenafstand"/>
      </w:pPr>
    </w:p>
    <w:p w:rsidR="00E42449" w:rsidRDefault="00E42449" w:rsidP="00E42449">
      <w:pPr>
        <w:pStyle w:val="Geenafstand"/>
      </w:pPr>
      <w:r>
        <w:t>Geacht college van B&amp;W,</w:t>
      </w:r>
    </w:p>
    <w:p w:rsidR="00E42449" w:rsidRDefault="00E42449" w:rsidP="00E42449">
      <w:pPr>
        <w:pStyle w:val="Geenafstand"/>
      </w:pPr>
    </w:p>
    <w:p w:rsidR="00E42449" w:rsidRDefault="00E42449" w:rsidP="00E42449">
      <w:pPr>
        <w:pStyle w:val="Geenafstand"/>
      </w:pPr>
      <w:r>
        <w:t xml:space="preserve">Graag ontvang ik van u in relatie tot het onderwerp alle relevante documenten met betrekking tot de risicoanalyse, het besluit van risico-inschaling en de afgeleide maatregelen ter handhaving van de openbare orde; </w:t>
      </w:r>
    </w:p>
    <w:p w:rsidR="00E42449" w:rsidRPr="00D428E4" w:rsidRDefault="00E42449" w:rsidP="00E42449">
      <w:pPr>
        <w:pStyle w:val="Geenafstand"/>
        <w:numPr>
          <w:ilvl w:val="0"/>
          <w:numId w:val="1"/>
        </w:numPr>
        <w:rPr>
          <w:i/>
        </w:rPr>
      </w:pPr>
      <w:r w:rsidRPr="00D428E4">
        <w:rPr>
          <w:i/>
        </w:rPr>
        <w:t xml:space="preserve">alle notities, aantekeningen, gespreksverslagen en/of notulen; </w:t>
      </w:r>
    </w:p>
    <w:p w:rsidR="00E42449" w:rsidRPr="00D428E4" w:rsidRDefault="00E42449" w:rsidP="00E42449">
      <w:pPr>
        <w:pStyle w:val="Geenafstand"/>
        <w:numPr>
          <w:ilvl w:val="0"/>
          <w:numId w:val="1"/>
        </w:numPr>
        <w:rPr>
          <w:i/>
        </w:rPr>
      </w:pPr>
      <w:r w:rsidRPr="00D428E4">
        <w:rPr>
          <w:i/>
        </w:rPr>
        <w:t>alle e-mails, brieven, (tele)faxen en/of andere correspondentie;</w:t>
      </w:r>
    </w:p>
    <w:p w:rsidR="00E42449" w:rsidRPr="00D428E4" w:rsidRDefault="00E42449" w:rsidP="00E42449">
      <w:pPr>
        <w:pStyle w:val="Geenafstand"/>
        <w:numPr>
          <w:ilvl w:val="0"/>
          <w:numId w:val="1"/>
        </w:numPr>
        <w:rPr>
          <w:i/>
        </w:rPr>
      </w:pPr>
      <w:r w:rsidRPr="00D428E4">
        <w:rPr>
          <w:i/>
        </w:rPr>
        <w:t>alle adviezen, aanbevelingen</w:t>
      </w:r>
      <w:r>
        <w:rPr>
          <w:i/>
        </w:rPr>
        <w:t xml:space="preserve">, rapportages </w:t>
      </w:r>
      <w:r w:rsidRPr="00D428E4">
        <w:rPr>
          <w:i/>
        </w:rPr>
        <w:t>en/of evaluaties;</w:t>
      </w:r>
    </w:p>
    <w:p w:rsidR="00271BA6" w:rsidRDefault="00271BA6" w:rsidP="00271BA6">
      <w:pPr>
        <w:pStyle w:val="Geenafstand"/>
        <w:numPr>
          <w:ilvl w:val="0"/>
          <w:numId w:val="1"/>
        </w:numPr>
        <w:rPr>
          <w:i/>
        </w:rPr>
      </w:pPr>
      <w:r>
        <w:rPr>
          <w:i/>
        </w:rPr>
        <w:t>alle brondocumenten en/of archiefvastleggingen inclusief het Voetbal Volg Systeem;</w:t>
      </w:r>
    </w:p>
    <w:p w:rsidR="00E42449" w:rsidRPr="00D428E4" w:rsidRDefault="00E42449" w:rsidP="00E42449">
      <w:pPr>
        <w:pStyle w:val="Geenafstand"/>
        <w:numPr>
          <w:ilvl w:val="0"/>
          <w:numId w:val="1"/>
        </w:numPr>
        <w:rPr>
          <w:i/>
        </w:rPr>
      </w:pPr>
      <w:r w:rsidRPr="00D428E4">
        <w:rPr>
          <w:i/>
        </w:rPr>
        <w:t>alle overige relevante documentatie of anderszins schriftelijk vastgelegde informatie;</w:t>
      </w:r>
    </w:p>
    <w:p w:rsidR="00E42449" w:rsidRDefault="00E42449" w:rsidP="00E42449">
      <w:pPr>
        <w:pStyle w:val="Geenafstand"/>
      </w:pPr>
    </w:p>
    <w:p w:rsidR="00E42449" w:rsidRDefault="00E42449" w:rsidP="00E42449">
      <w:pPr>
        <w:pStyle w:val="Geenafstand"/>
      </w:pPr>
      <w:r>
        <w:t>in relatie tot één of meerdere van de volgende partijen of afgevaardigde(n) namens deze partijen:</w:t>
      </w:r>
    </w:p>
    <w:p w:rsidR="00E42449" w:rsidRPr="00D428E4" w:rsidRDefault="00E42449" w:rsidP="00E42449">
      <w:pPr>
        <w:pStyle w:val="Geenafstand"/>
        <w:numPr>
          <w:ilvl w:val="0"/>
          <w:numId w:val="2"/>
        </w:numPr>
        <w:rPr>
          <w:i/>
        </w:rPr>
      </w:pPr>
      <w:r w:rsidRPr="00D428E4">
        <w:rPr>
          <w:i/>
        </w:rPr>
        <w:t>g</w:t>
      </w:r>
      <w:r>
        <w:rPr>
          <w:i/>
        </w:rPr>
        <w:t>emeente &lt;SPEELSTAD&gt;</w:t>
      </w:r>
      <w:r w:rsidRPr="00D428E4">
        <w:rPr>
          <w:i/>
        </w:rPr>
        <w:t>, p</w:t>
      </w:r>
      <w:r>
        <w:rPr>
          <w:i/>
        </w:rPr>
        <w:t>olitie &lt;SPEELSTAD&gt; en/of de burgmeester van &lt;SPEELSTAD&gt;</w:t>
      </w:r>
      <w:r w:rsidRPr="00D428E4">
        <w:rPr>
          <w:i/>
        </w:rPr>
        <w:t>;</w:t>
      </w:r>
    </w:p>
    <w:p w:rsidR="00E42449" w:rsidRPr="00D428E4" w:rsidRDefault="00E42449" w:rsidP="00E42449">
      <w:pPr>
        <w:pStyle w:val="Geenafstand"/>
        <w:numPr>
          <w:ilvl w:val="0"/>
          <w:numId w:val="2"/>
        </w:numPr>
        <w:rPr>
          <w:i/>
        </w:rPr>
      </w:pPr>
      <w:r>
        <w:rPr>
          <w:i/>
        </w:rPr>
        <w:t>&lt;TEGENSTANDER&gt;</w:t>
      </w:r>
      <w:r w:rsidRPr="00D428E4">
        <w:rPr>
          <w:i/>
        </w:rPr>
        <w:t xml:space="preserve"> en/of su</w:t>
      </w:r>
      <w:r>
        <w:rPr>
          <w:i/>
        </w:rPr>
        <w:t>pportersorganen van &lt;TEGENSTANDER&gt;</w:t>
      </w:r>
      <w:r w:rsidRPr="00D428E4">
        <w:rPr>
          <w:i/>
        </w:rPr>
        <w:t>;</w:t>
      </w:r>
    </w:p>
    <w:p w:rsidR="00E42449" w:rsidRPr="00D428E4" w:rsidRDefault="00E42449" w:rsidP="00E42449">
      <w:pPr>
        <w:pStyle w:val="Geenafstand"/>
        <w:numPr>
          <w:ilvl w:val="0"/>
          <w:numId w:val="2"/>
        </w:numPr>
        <w:rPr>
          <w:i/>
        </w:rPr>
      </w:pPr>
      <w:r w:rsidRPr="00D428E4">
        <w:rPr>
          <w:i/>
        </w:rPr>
        <w:t xml:space="preserve">KNVB </w:t>
      </w:r>
      <w:r>
        <w:rPr>
          <w:i/>
        </w:rPr>
        <w:t>en/of &lt; CED/ECV&gt;</w:t>
      </w:r>
      <w:r w:rsidR="0092399E">
        <w:rPr>
          <w:i/>
        </w:rPr>
        <w:t>;</w:t>
      </w:r>
      <w:r>
        <w:rPr>
          <w:i/>
        </w:rPr>
        <w:t xml:space="preserve"> </w:t>
      </w:r>
    </w:p>
    <w:p w:rsidR="00E42449" w:rsidRPr="00D428E4" w:rsidRDefault="00E42449" w:rsidP="00E42449">
      <w:pPr>
        <w:pStyle w:val="Geenafstand"/>
        <w:numPr>
          <w:ilvl w:val="0"/>
          <w:numId w:val="2"/>
        </w:numPr>
        <w:rPr>
          <w:i/>
        </w:rPr>
      </w:pPr>
      <w:r>
        <w:rPr>
          <w:i/>
        </w:rPr>
        <w:t>gemeente &lt;EIGEN WOONPLAATS&gt;, politie &lt;EIGEN WOONPLAATS&gt;</w:t>
      </w:r>
      <w:r w:rsidRPr="00D428E4">
        <w:rPr>
          <w:i/>
        </w:rPr>
        <w:t xml:space="preserve"> en/of de burg</w:t>
      </w:r>
      <w:r>
        <w:rPr>
          <w:i/>
        </w:rPr>
        <w:t>emeester van &lt;EIGEN WOONPLAATS&gt;</w:t>
      </w:r>
      <w:r w:rsidRPr="00D428E4">
        <w:rPr>
          <w:i/>
        </w:rPr>
        <w:t>;</w:t>
      </w:r>
    </w:p>
    <w:p w:rsidR="00E42449" w:rsidRPr="00D428E4" w:rsidRDefault="00E42449" w:rsidP="00E42449">
      <w:pPr>
        <w:pStyle w:val="Geenafstand"/>
        <w:numPr>
          <w:ilvl w:val="0"/>
          <w:numId w:val="2"/>
        </w:numPr>
        <w:rPr>
          <w:i/>
        </w:rPr>
      </w:pPr>
      <w:r>
        <w:rPr>
          <w:i/>
        </w:rPr>
        <w:t>&lt;EIGEN CLUB&gt;</w:t>
      </w:r>
      <w:r w:rsidRPr="00D428E4">
        <w:rPr>
          <w:i/>
        </w:rPr>
        <w:t xml:space="preserve"> en/of</w:t>
      </w:r>
      <w:r>
        <w:rPr>
          <w:i/>
        </w:rPr>
        <w:t xml:space="preserve"> supportersorganen van &lt;EIGEN CLUB&gt;</w:t>
      </w:r>
      <w:r w:rsidRPr="00D428E4">
        <w:rPr>
          <w:i/>
        </w:rPr>
        <w:t>;</w:t>
      </w:r>
    </w:p>
    <w:p w:rsidR="00E42449" w:rsidRDefault="00E42449" w:rsidP="00E42449">
      <w:pPr>
        <w:pStyle w:val="Geenafstand"/>
      </w:pPr>
    </w:p>
    <w:p w:rsidR="00E42449" w:rsidRDefault="00E42449" w:rsidP="00E42449">
      <w:pPr>
        <w:pStyle w:val="Geenafstand"/>
      </w:pPr>
      <w:r>
        <w:t>waaruit volledig en ondubbelzinnig blijkt:</w:t>
      </w:r>
    </w:p>
    <w:p w:rsidR="00E42449" w:rsidRPr="00D428E4" w:rsidRDefault="00E42449" w:rsidP="00E42449">
      <w:pPr>
        <w:pStyle w:val="Geenafstand"/>
        <w:numPr>
          <w:ilvl w:val="0"/>
          <w:numId w:val="3"/>
        </w:numPr>
        <w:rPr>
          <w:i/>
        </w:rPr>
      </w:pPr>
      <w:r w:rsidRPr="00D428E4">
        <w:rPr>
          <w:i/>
        </w:rPr>
        <w:t xml:space="preserve">welke feiten en omstandigheden de burgemeester en politie ter beschikking hebben gestaan; </w:t>
      </w:r>
    </w:p>
    <w:p w:rsidR="00E42449" w:rsidRPr="00D428E4" w:rsidRDefault="00E42449" w:rsidP="00E42449">
      <w:pPr>
        <w:pStyle w:val="Geenafstand"/>
        <w:numPr>
          <w:ilvl w:val="0"/>
          <w:numId w:val="2"/>
        </w:numPr>
        <w:rPr>
          <w:i/>
        </w:rPr>
      </w:pPr>
      <w:r w:rsidRPr="00D428E4">
        <w:rPr>
          <w:i/>
        </w:rPr>
        <w:t>hoe al deze feiten en omstandigheden zijn gecategoriseerd en welke wegingsfactoren (impact x kans) aan deze categorieën zijn gehangen;</w:t>
      </w:r>
    </w:p>
    <w:p w:rsidR="00E42449" w:rsidRPr="00D428E4" w:rsidRDefault="00E42449" w:rsidP="00E42449">
      <w:pPr>
        <w:pStyle w:val="Geenafstand"/>
        <w:numPr>
          <w:ilvl w:val="0"/>
          <w:numId w:val="2"/>
        </w:numPr>
        <w:rPr>
          <w:i/>
        </w:rPr>
      </w:pPr>
      <w:r w:rsidRPr="00D428E4">
        <w:rPr>
          <w:i/>
        </w:rPr>
        <w:t>welke overwegingen zijn gemaakt op basis van alle beschikbare (gecategoriseerde en gewogen) feiten en omstandigheden;</w:t>
      </w:r>
    </w:p>
    <w:p w:rsidR="00E42449" w:rsidRPr="00D428E4" w:rsidRDefault="00E42449" w:rsidP="00E42449">
      <w:pPr>
        <w:pStyle w:val="Geenafstand"/>
        <w:numPr>
          <w:ilvl w:val="0"/>
          <w:numId w:val="2"/>
        </w:numPr>
        <w:rPr>
          <w:i/>
        </w:rPr>
      </w:pPr>
      <w:r w:rsidRPr="00D428E4">
        <w:rPr>
          <w:i/>
        </w:rPr>
        <w:t>welke conclusies zijn gemaakt op basis van deze overwegingen;</w:t>
      </w:r>
    </w:p>
    <w:p w:rsidR="00E42449" w:rsidRPr="00D428E4" w:rsidRDefault="00E42449" w:rsidP="00E42449">
      <w:pPr>
        <w:pStyle w:val="Geenafstand"/>
        <w:numPr>
          <w:ilvl w:val="0"/>
          <w:numId w:val="2"/>
        </w:numPr>
        <w:rPr>
          <w:i/>
        </w:rPr>
      </w:pPr>
      <w:r w:rsidRPr="00D428E4">
        <w:rPr>
          <w:i/>
        </w:rPr>
        <w:t>hoe deze conclusies uiteindelijk hebben geleid tot het besluit van risico inschaling en bijbehorende maatregelen tot handhaving van de openbare orde.</w:t>
      </w:r>
    </w:p>
    <w:p w:rsidR="00E42449" w:rsidRDefault="00E42449" w:rsidP="00E42449">
      <w:pPr>
        <w:pStyle w:val="Geenafstand"/>
      </w:pPr>
    </w:p>
    <w:p w:rsidR="00E42449" w:rsidRDefault="00E42449" w:rsidP="00E42449">
      <w:pPr>
        <w:pStyle w:val="Geenafstand"/>
      </w:pPr>
      <w:r>
        <w:t xml:space="preserve">Indien u op de hoogte bent dat de gevraagde documentatie beschikbaar is bij een ander bestuursorgaan, dan verzoek ik u dit WOB-verzoek conform art. 4 Wet Openbaarheid Bestuur door te sturen aan het betreffende bestuursorgaan. </w:t>
      </w:r>
    </w:p>
    <w:p w:rsidR="00E42449" w:rsidRDefault="00E42449" w:rsidP="00E42449">
      <w:pPr>
        <w:pStyle w:val="Geenafstand"/>
      </w:pPr>
    </w:p>
    <w:p w:rsidR="00E42449" w:rsidRDefault="00E42449" w:rsidP="00E42449">
      <w:pPr>
        <w:pStyle w:val="Geenafstand"/>
      </w:pPr>
      <w:r>
        <w:t>In afwachting van uw reactie,</w:t>
      </w:r>
    </w:p>
    <w:p w:rsidR="00E42449" w:rsidRDefault="00E42449" w:rsidP="00E42449">
      <w:pPr>
        <w:pStyle w:val="Geenafstand"/>
      </w:pPr>
    </w:p>
    <w:p w:rsidR="00E42449" w:rsidRDefault="00E42449" w:rsidP="00E42449">
      <w:pPr>
        <w:pStyle w:val="Geenafstand"/>
      </w:pPr>
      <w:r>
        <w:t>Hoogachtend,</w:t>
      </w:r>
    </w:p>
    <w:p w:rsidR="00E42449" w:rsidRDefault="00E42449" w:rsidP="00E42449">
      <w:pPr>
        <w:pStyle w:val="Geenafstand"/>
      </w:pPr>
    </w:p>
    <w:p w:rsidR="00E42449" w:rsidRDefault="00E42449" w:rsidP="00E42449">
      <w:pPr>
        <w:pStyle w:val="Geenafstand"/>
      </w:pPr>
      <w:r>
        <w:t>&lt;HANDTEKENING&gt;</w:t>
      </w:r>
    </w:p>
    <w:p w:rsidR="00E42449" w:rsidRDefault="00E42449" w:rsidP="00E42449">
      <w:pPr>
        <w:pStyle w:val="Geenafstand"/>
      </w:pPr>
    </w:p>
    <w:p w:rsidR="00E42449" w:rsidRDefault="00E42449" w:rsidP="00E42449">
      <w:pPr>
        <w:pStyle w:val="Geenafstand"/>
      </w:pPr>
      <w:r>
        <w:t>&lt;NAAM&gt;</w:t>
      </w:r>
    </w:p>
    <w:p w:rsidR="00E42449" w:rsidRDefault="00E42449" w:rsidP="00E42449">
      <w:pPr>
        <w:pStyle w:val="Geenafstand"/>
      </w:pPr>
      <w:r>
        <w:t>&lt;ADRES&gt;</w:t>
      </w:r>
    </w:p>
    <w:p w:rsidR="00E665F1" w:rsidRDefault="00E42449" w:rsidP="00E42449">
      <w:pPr>
        <w:pStyle w:val="Geenafstand"/>
      </w:pPr>
      <w:r>
        <w:t>&lt;WOONPLAATS&gt;</w:t>
      </w:r>
    </w:p>
    <w:sectPr w:rsidR="00E6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96E"/>
    <w:multiLevelType w:val="hybridMultilevel"/>
    <w:tmpl w:val="DA161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36A5"/>
    <w:multiLevelType w:val="hybridMultilevel"/>
    <w:tmpl w:val="E37A6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159F"/>
    <w:multiLevelType w:val="hybridMultilevel"/>
    <w:tmpl w:val="48741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49"/>
    <w:rsid w:val="00271BA6"/>
    <w:rsid w:val="00513AD2"/>
    <w:rsid w:val="0092399E"/>
    <w:rsid w:val="00E42449"/>
    <w:rsid w:val="00E665F1"/>
    <w:rsid w:val="00F6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690"/>
  </w:style>
  <w:style w:type="paragraph" w:styleId="Kop1">
    <w:name w:val="heading 1"/>
    <w:basedOn w:val="Standaard"/>
    <w:next w:val="Standaard"/>
    <w:link w:val="Kop1Char"/>
    <w:uiPriority w:val="9"/>
    <w:qFormat/>
    <w:rsid w:val="00F6469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64690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6469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469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4690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6469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6469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6469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6469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4690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64690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64690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64690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4690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6469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6469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64690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64690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64690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64690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4690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4690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F64690"/>
    <w:rPr>
      <w:b/>
      <w:bCs/>
    </w:rPr>
  </w:style>
  <w:style w:type="character" w:styleId="Nadruk">
    <w:name w:val="Emphasis"/>
    <w:uiPriority w:val="20"/>
    <w:qFormat/>
    <w:rsid w:val="00F64690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F64690"/>
  </w:style>
  <w:style w:type="paragraph" w:styleId="Lijstalinea">
    <w:name w:val="List Paragraph"/>
    <w:basedOn w:val="Standaard"/>
    <w:uiPriority w:val="34"/>
    <w:qFormat/>
    <w:rsid w:val="00F6469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6469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64690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6469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64690"/>
    <w:rPr>
      <w:i/>
      <w:iCs/>
    </w:rPr>
  </w:style>
  <w:style w:type="character" w:styleId="Subtielebenadrukking">
    <w:name w:val="Subtle Emphasis"/>
    <w:uiPriority w:val="19"/>
    <w:qFormat/>
    <w:rsid w:val="00F64690"/>
    <w:rPr>
      <w:i/>
      <w:iCs/>
    </w:rPr>
  </w:style>
  <w:style w:type="character" w:styleId="Intensievebenadrukking">
    <w:name w:val="Intense Emphasis"/>
    <w:uiPriority w:val="21"/>
    <w:qFormat/>
    <w:rsid w:val="00F6469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64690"/>
    <w:rPr>
      <w:smallCaps/>
    </w:rPr>
  </w:style>
  <w:style w:type="character" w:styleId="Intensieveverwijzing">
    <w:name w:val="Intense Reference"/>
    <w:uiPriority w:val="32"/>
    <w:qFormat/>
    <w:rsid w:val="00F64690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F64690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6469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690"/>
  </w:style>
  <w:style w:type="paragraph" w:styleId="Kop1">
    <w:name w:val="heading 1"/>
    <w:basedOn w:val="Standaard"/>
    <w:next w:val="Standaard"/>
    <w:link w:val="Kop1Char"/>
    <w:uiPriority w:val="9"/>
    <w:qFormat/>
    <w:rsid w:val="00F6469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64690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6469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469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4690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6469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6469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6469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6469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4690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64690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64690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64690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4690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6469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6469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64690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64690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64690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64690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4690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4690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F64690"/>
    <w:rPr>
      <w:b/>
      <w:bCs/>
    </w:rPr>
  </w:style>
  <w:style w:type="character" w:styleId="Nadruk">
    <w:name w:val="Emphasis"/>
    <w:uiPriority w:val="20"/>
    <w:qFormat/>
    <w:rsid w:val="00F64690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F64690"/>
  </w:style>
  <w:style w:type="paragraph" w:styleId="Lijstalinea">
    <w:name w:val="List Paragraph"/>
    <w:basedOn w:val="Standaard"/>
    <w:uiPriority w:val="34"/>
    <w:qFormat/>
    <w:rsid w:val="00F6469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6469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64690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6469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64690"/>
    <w:rPr>
      <w:i/>
      <w:iCs/>
    </w:rPr>
  </w:style>
  <w:style w:type="character" w:styleId="Subtielebenadrukking">
    <w:name w:val="Subtle Emphasis"/>
    <w:uiPriority w:val="19"/>
    <w:qFormat/>
    <w:rsid w:val="00F64690"/>
    <w:rPr>
      <w:i/>
      <w:iCs/>
    </w:rPr>
  </w:style>
  <w:style w:type="character" w:styleId="Intensievebenadrukking">
    <w:name w:val="Intense Emphasis"/>
    <w:uiPriority w:val="21"/>
    <w:qFormat/>
    <w:rsid w:val="00F6469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64690"/>
    <w:rPr>
      <w:smallCaps/>
    </w:rPr>
  </w:style>
  <w:style w:type="character" w:styleId="Intensieveverwijzing">
    <w:name w:val="Intense Reference"/>
    <w:uiPriority w:val="32"/>
    <w:qFormat/>
    <w:rsid w:val="00F64690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F64690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646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Theunis</cp:lastModifiedBy>
  <cp:revision>2</cp:revision>
  <dcterms:created xsi:type="dcterms:W3CDTF">2016-08-27T07:36:00Z</dcterms:created>
  <dcterms:modified xsi:type="dcterms:W3CDTF">2016-08-27T07:36:00Z</dcterms:modified>
</cp:coreProperties>
</file>